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351F6" w14:textId="77777777" w:rsidR="00000000" w:rsidRDefault="009519DB" w:rsidP="00115D6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3524B" wp14:editId="2B63524C">
                <wp:simplePos x="0" y="0"/>
                <wp:positionH relativeFrom="column">
                  <wp:posOffset>4445</wp:posOffset>
                </wp:positionH>
                <wp:positionV relativeFrom="paragraph">
                  <wp:posOffset>1292860</wp:posOffset>
                </wp:positionV>
                <wp:extent cx="6483985" cy="774700"/>
                <wp:effectExtent l="0" t="0" r="571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985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63524F" w14:textId="77777777" w:rsidR="009519DB" w:rsidRPr="00B53C3C" w:rsidRDefault="00B53C3C" w:rsidP="00B53C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53C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CLEARY FUND –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352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5pt;margin-top:101.8pt;width:510.55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" fillcolor="white [3201]" stroked="f" strokeweight=".5pt">
                <v:textbox>
                  <w:txbxContent>
                    <w:p w14:paraId="2B63524F" w14:textId="77777777" w:rsidR="009519DB" w:rsidRPr="00B53C3C" w:rsidRDefault="00B53C3C" w:rsidP="00B53C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B53C3C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CLEARY FUND – 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115D69">
        <w:rPr>
          <w:noProof/>
        </w:rPr>
        <w:drawing>
          <wp:inline distT="0" distB="0" distL="0" distR="0" wp14:anchorId="2B63524D" wp14:editId="2B63524E">
            <wp:extent cx="6484189" cy="1295400"/>
            <wp:effectExtent l="0" t="0" r="571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3544" cy="1303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351F7" w14:textId="77777777" w:rsidR="00115D69" w:rsidRDefault="00115D69" w:rsidP="00115D69"/>
    <w:p w14:paraId="2B6351F8" w14:textId="77777777" w:rsidR="00B53C3C" w:rsidRDefault="00B53C3C" w:rsidP="00115D69"/>
    <w:p w14:paraId="2B6351F9" w14:textId="77777777" w:rsidR="00B53C3C" w:rsidRDefault="00B53C3C" w:rsidP="00115D69">
      <w:pPr>
        <w:rPr>
          <w:rFonts w:ascii="Times New Roman" w:hAnsi="Times New Roman" w:cs="Times New Roman"/>
          <w:sz w:val="28"/>
          <w:szCs w:val="28"/>
        </w:rPr>
      </w:pPr>
    </w:p>
    <w:p w14:paraId="2B6351FA" w14:textId="77777777" w:rsidR="00B53C3C" w:rsidRDefault="00B53C3C" w:rsidP="00115D69">
      <w:pPr>
        <w:rPr>
          <w:rFonts w:ascii="Times New Roman" w:hAnsi="Times New Roman" w:cs="Times New Roman"/>
          <w:sz w:val="28"/>
          <w:szCs w:val="28"/>
        </w:rPr>
      </w:pPr>
    </w:p>
    <w:p w14:paraId="2B6351FB" w14:textId="1B4BC45C" w:rsidR="00B53C3C" w:rsidRDefault="00B53C3C" w:rsidP="00B53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use this form to apply for funding from the Georgian Group’s Cleary Fund. Before completing the form, please read the information on the Group’s </w:t>
      </w:r>
      <w:hyperlink r:id="rId10" w:history="1">
        <w:r w:rsidRPr="00B53C3C">
          <w:rPr>
            <w:rStyle w:val="Hyperlink"/>
            <w:rFonts w:ascii="Times New Roman" w:hAnsi="Times New Roman" w:cs="Times New Roman"/>
            <w:sz w:val="28"/>
            <w:szCs w:val="28"/>
          </w:rPr>
          <w:t>website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to check if your project is eligible for funding. The deadline for applying is </w:t>
      </w:r>
      <w:r w:rsidR="00A73D7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73D77" w:rsidRPr="00A73D7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="00A73D77">
        <w:rPr>
          <w:rFonts w:ascii="Times New Roman" w:hAnsi="Times New Roman" w:cs="Times New Roman"/>
          <w:b/>
          <w:bCs/>
          <w:sz w:val="28"/>
          <w:szCs w:val="28"/>
        </w:rPr>
        <w:t xml:space="preserve"> September</w:t>
      </w:r>
      <w:r>
        <w:rPr>
          <w:rFonts w:ascii="Times New Roman" w:hAnsi="Times New Roman" w:cs="Times New Roman"/>
          <w:sz w:val="28"/>
          <w:szCs w:val="28"/>
        </w:rPr>
        <w:t xml:space="preserve">; you will be informed of the outcome of your application in early October. </w:t>
      </w:r>
      <w:r w:rsidR="004A36D5">
        <w:rPr>
          <w:rFonts w:ascii="Times New Roman" w:hAnsi="Times New Roman" w:cs="Times New Roman"/>
          <w:sz w:val="28"/>
          <w:szCs w:val="28"/>
        </w:rPr>
        <w:t>Grants are valid for five years.</w:t>
      </w:r>
    </w:p>
    <w:p w14:paraId="2B6351FD" w14:textId="77777777" w:rsidR="00B53C3C" w:rsidRDefault="00B53C3C" w:rsidP="00B53C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6351FE" w14:textId="77777777" w:rsidR="00B53C3C" w:rsidRPr="00BB0ECA" w:rsidRDefault="00BB0ECA" w:rsidP="00B53C3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0ECA">
        <w:rPr>
          <w:rFonts w:ascii="Times New Roman" w:hAnsi="Times New Roman" w:cs="Times New Roman"/>
          <w:b/>
          <w:bCs/>
          <w:sz w:val="28"/>
          <w:szCs w:val="28"/>
        </w:rPr>
        <w:t xml:space="preserve">ABOUT THE </w:t>
      </w:r>
      <w:r w:rsidR="00787F45" w:rsidRPr="00787F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PROJECT</w:t>
      </w:r>
    </w:p>
    <w:p w14:paraId="2B6351FF" w14:textId="77777777" w:rsidR="00BB0ECA" w:rsidRDefault="00BB0ECA" w:rsidP="00B53C3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C72BDD" w14:paraId="2B635201" w14:textId="77777777" w:rsidTr="00C72BDD">
        <w:tc>
          <w:tcPr>
            <w:tcW w:w="10196" w:type="dxa"/>
          </w:tcPr>
          <w:p w14:paraId="2B635200" w14:textId="77777777" w:rsidR="00C72BDD" w:rsidRPr="00C72BDD" w:rsidRDefault="00C72BDD" w:rsidP="00B5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Name of </w:t>
            </w:r>
            <w:r w:rsidRPr="00787F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building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0"/>
          </w:p>
        </w:tc>
      </w:tr>
      <w:tr w:rsidR="00C72BDD" w14:paraId="2B635203" w14:textId="77777777" w:rsidTr="00C72BDD">
        <w:tc>
          <w:tcPr>
            <w:tcW w:w="10196" w:type="dxa"/>
          </w:tcPr>
          <w:p w14:paraId="2B635202" w14:textId="77777777" w:rsidR="00C72BDD" w:rsidRDefault="00C72BDD" w:rsidP="00B5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Address: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"/>
          </w:p>
        </w:tc>
      </w:tr>
      <w:tr w:rsidR="00C72BDD" w14:paraId="2B635205" w14:textId="77777777" w:rsidTr="00C72BDD">
        <w:tc>
          <w:tcPr>
            <w:tcW w:w="10196" w:type="dxa"/>
          </w:tcPr>
          <w:p w14:paraId="2B635204" w14:textId="77777777" w:rsidR="00C72BDD" w:rsidRDefault="00C72BDD" w:rsidP="00B5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Postcode: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2"/>
          </w:p>
        </w:tc>
      </w:tr>
    </w:tbl>
    <w:p w14:paraId="2B635206" w14:textId="77777777" w:rsidR="00C72BDD" w:rsidRDefault="00C72BDD" w:rsidP="00B53C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635207" w14:textId="77777777" w:rsidR="00D03990" w:rsidRDefault="00D03990" w:rsidP="005B2BE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your </w:t>
      </w:r>
      <w:r w:rsidRPr="00787F45">
        <w:rPr>
          <w:rFonts w:ascii="Times New Roman" w:hAnsi="Times New Roman" w:cs="Times New Roman"/>
          <w:color w:val="000000" w:themeColor="text1"/>
          <w:sz w:val="28"/>
          <w:szCs w:val="28"/>
        </w:rPr>
        <w:t>building</w:t>
      </w:r>
      <w:r>
        <w:rPr>
          <w:rFonts w:ascii="Times New Roman" w:hAnsi="Times New Roman" w:cs="Times New Roman"/>
          <w:sz w:val="28"/>
          <w:szCs w:val="28"/>
        </w:rPr>
        <w:t xml:space="preserve"> is listed or sits within the curtilage of a listed building please provide details of the listing. To find out the list entry number, visit </w:t>
      </w:r>
      <w:hyperlink r:id="rId11" w:history="1">
        <w:r w:rsidRPr="00D12345">
          <w:rPr>
            <w:rStyle w:val="Hyperlink"/>
            <w:rFonts w:ascii="Times New Roman" w:hAnsi="Times New Roman" w:cs="Times New Roman"/>
            <w:sz w:val="28"/>
            <w:szCs w:val="28"/>
          </w:rPr>
          <w:t>Historic England’s website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for buildings in England or </w:t>
      </w:r>
      <w:hyperlink r:id="rId12" w:history="1">
        <w:r w:rsidRPr="00D12345">
          <w:rPr>
            <w:rStyle w:val="Hyperlink"/>
            <w:rFonts w:ascii="Times New Roman" w:hAnsi="Times New Roman" w:cs="Times New Roman"/>
            <w:sz w:val="28"/>
            <w:szCs w:val="28"/>
          </w:rPr>
          <w:t>Cadw’s website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for buildings in Wales.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C72BDD" w14:paraId="2B635209" w14:textId="77777777" w:rsidTr="00C72BDD">
        <w:tc>
          <w:tcPr>
            <w:tcW w:w="10196" w:type="dxa"/>
          </w:tcPr>
          <w:p w14:paraId="2B635208" w14:textId="77777777" w:rsidR="00C72BDD" w:rsidRDefault="00C72BDD" w:rsidP="00B5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Listing (please select one as appropriate from drop-down list): </w:t>
            </w:r>
            <w:r w:rsidR="00BA3F38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 from list"/>
                    <w:listEntry w:val="Grade I"/>
                    <w:listEntry w:val="Grade II*"/>
                    <w:listEntry w:val="Grade II"/>
                    <w:listEntry w:val="N/A"/>
                  </w:ddList>
                </w:ffData>
              </w:fldChar>
            </w:r>
            <w:r w:rsidR="00BA3F38">
              <w:rPr>
                <w:rFonts w:ascii="Times New Roman" w:hAnsi="Times New Roman" w:cs="Times New Roman"/>
                <w:sz w:val="28"/>
                <w:szCs w:val="28"/>
              </w:rPr>
              <w:instrText xml:space="preserve"> FORMDROPDOWN </w:instrText>
            </w:r>
            <w:r w:rsidR="00BA3F38">
              <w:rPr>
                <w:rFonts w:ascii="Times New Roman" w:hAnsi="Times New Roman" w:cs="Times New Roman"/>
                <w:sz w:val="28"/>
                <w:szCs w:val="28"/>
              </w:rPr>
            </w:r>
            <w:r w:rsidR="00BA3F3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BA3F3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C72BDD" w14:paraId="2B63520B" w14:textId="77777777" w:rsidTr="00C72BDD">
        <w:tc>
          <w:tcPr>
            <w:tcW w:w="10196" w:type="dxa"/>
          </w:tcPr>
          <w:p w14:paraId="2B63520A" w14:textId="77777777" w:rsidR="00C72BDD" w:rsidRDefault="00C72BDD" w:rsidP="00B5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List entry number (if applicable):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3"/>
          </w:p>
        </w:tc>
      </w:tr>
    </w:tbl>
    <w:p w14:paraId="2B63520C" w14:textId="77777777" w:rsidR="00BB0ECA" w:rsidRDefault="00BB0ECA" w:rsidP="00B53C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63520D" w14:textId="77777777" w:rsidR="00D03990" w:rsidRDefault="00D03990" w:rsidP="002332E8">
      <w:pPr>
        <w:framePr w:w="10081" w:h="1541" w:hSpace="180" w:wrap="around" w:vAnchor="text" w:hAnchor="page" w:x="921" w:y="3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764FAAA9" w14:textId="230EDDED" w:rsidR="00A73D77" w:rsidRDefault="00D03990" w:rsidP="00B53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provide a description of the </w:t>
      </w:r>
      <w:r w:rsidRPr="00787F45">
        <w:rPr>
          <w:rFonts w:ascii="Times New Roman" w:hAnsi="Times New Roman" w:cs="Times New Roman"/>
          <w:color w:val="000000" w:themeColor="text1"/>
          <w:sz w:val="28"/>
          <w:szCs w:val="28"/>
        </w:rPr>
        <w:t>building</w:t>
      </w:r>
      <w:r>
        <w:rPr>
          <w:rFonts w:ascii="Times New Roman" w:hAnsi="Times New Roman" w:cs="Times New Roman"/>
          <w:sz w:val="28"/>
          <w:szCs w:val="28"/>
        </w:rPr>
        <w:t xml:space="preserve"> and its history</w:t>
      </w:r>
      <w:r w:rsidR="00A73D77">
        <w:rPr>
          <w:rFonts w:ascii="Times New Roman" w:hAnsi="Times New Roman" w:cs="Times New Roman"/>
          <w:sz w:val="28"/>
          <w:szCs w:val="28"/>
        </w:rPr>
        <w:t>.</w:t>
      </w:r>
    </w:p>
    <w:p w14:paraId="0B56E305" w14:textId="77777777" w:rsidR="00A73D77" w:rsidRDefault="00A73D77" w:rsidP="00B53C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63520E" w14:textId="4D85E084" w:rsidR="00B53C3C" w:rsidRDefault="00A73D77" w:rsidP="00A73D77">
      <w:pPr>
        <w:jc w:val="both"/>
        <w:rPr>
          <w:rFonts w:ascii="Times New Roman" w:hAnsi="Times New Roman" w:cs="Times New Roman"/>
          <w:sz w:val="28"/>
          <w:szCs w:val="28"/>
        </w:rPr>
      </w:pPr>
      <w:r w:rsidRPr="00A73D77">
        <w:rPr>
          <w:rFonts w:ascii="Times New Roman" w:hAnsi="Times New Roman" w:cs="Times New Roman"/>
          <w:sz w:val="28"/>
          <w:szCs w:val="28"/>
        </w:rPr>
        <w:t>Where monuments/hatchments/peal and exodus board hung on the walls of churches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3D77">
        <w:rPr>
          <w:rFonts w:ascii="Times New Roman" w:hAnsi="Times New Roman" w:cs="Times New Roman"/>
          <w:sz w:val="28"/>
          <w:szCs w:val="28"/>
        </w:rPr>
        <w:t xml:space="preserve"> please denote where they are hung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63520F" w14:textId="77777777" w:rsidR="00D03990" w:rsidRDefault="00D03990" w:rsidP="00B53C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635210" w14:textId="77777777" w:rsidR="00B53C3C" w:rsidRPr="00BB0ECA" w:rsidRDefault="00BB0ECA" w:rsidP="00B53C3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0ECA">
        <w:rPr>
          <w:rFonts w:ascii="Times New Roman" w:hAnsi="Times New Roman" w:cs="Times New Roman"/>
          <w:b/>
          <w:bCs/>
          <w:sz w:val="28"/>
          <w:szCs w:val="28"/>
        </w:rPr>
        <w:t>PROPOSED WORKS</w:t>
      </w:r>
    </w:p>
    <w:p w14:paraId="2B635211" w14:textId="77777777" w:rsidR="002332E8" w:rsidRDefault="002332E8" w:rsidP="00B53C3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2332E8" w14:paraId="2B635213" w14:textId="77777777" w:rsidTr="002332E8">
        <w:tc>
          <w:tcPr>
            <w:tcW w:w="10196" w:type="dxa"/>
          </w:tcPr>
          <w:p w14:paraId="2B635212" w14:textId="77777777" w:rsidR="002332E8" w:rsidRDefault="002332E8" w:rsidP="00B5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Name of contractor or person undertaking the works: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5"/>
          </w:p>
        </w:tc>
      </w:tr>
      <w:tr w:rsidR="002332E8" w14:paraId="2B635215" w14:textId="77777777" w:rsidTr="002332E8">
        <w:tc>
          <w:tcPr>
            <w:tcW w:w="10196" w:type="dxa"/>
          </w:tcPr>
          <w:p w14:paraId="2B635214" w14:textId="77777777" w:rsidR="002332E8" w:rsidRDefault="002332E8" w:rsidP="00B5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Address: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6"/>
          </w:p>
        </w:tc>
      </w:tr>
    </w:tbl>
    <w:p w14:paraId="2B635216" w14:textId="77777777" w:rsidR="002332E8" w:rsidRDefault="002332E8" w:rsidP="00B53C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93B87B" w14:textId="77777777" w:rsidR="00A73D77" w:rsidRDefault="00A73D77" w:rsidP="00B53C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6C8F9C" w14:textId="77777777" w:rsidR="00A73D77" w:rsidRDefault="00A73D77" w:rsidP="00B53C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6D9D88" w14:textId="77777777" w:rsidR="00A73D77" w:rsidRDefault="00A73D77" w:rsidP="00B53C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2819E9" w14:textId="77777777" w:rsidR="00A73D77" w:rsidRDefault="00A73D77" w:rsidP="00B53C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80B7EE" w14:textId="77777777" w:rsidR="00A73D77" w:rsidRDefault="00A73D77" w:rsidP="00B53C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635217" w14:textId="77777777" w:rsidR="00B53C3C" w:rsidRDefault="00C72BDD" w:rsidP="00B53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Please provide a description of the works proposed and outline why they are necessary</w:t>
      </w:r>
      <w:r w:rsidR="009C5960">
        <w:rPr>
          <w:rFonts w:ascii="Times New Roman" w:hAnsi="Times New Roman" w:cs="Times New Roman"/>
          <w:sz w:val="28"/>
          <w:szCs w:val="28"/>
        </w:rPr>
        <w:t xml:space="preserve"> (including in terms of public benefit)</w:t>
      </w:r>
      <w:r>
        <w:rPr>
          <w:rFonts w:ascii="Times New Roman" w:hAnsi="Times New Roman" w:cs="Times New Roman"/>
          <w:sz w:val="28"/>
          <w:szCs w:val="28"/>
        </w:rPr>
        <w:t>. Please be as specific as possible</w:t>
      </w:r>
      <w:r w:rsidR="009C5960">
        <w:rPr>
          <w:rFonts w:ascii="Times New Roman" w:hAnsi="Times New Roman" w:cs="Times New Roman"/>
          <w:sz w:val="28"/>
          <w:szCs w:val="28"/>
        </w:rPr>
        <w:t>.</w:t>
      </w:r>
    </w:p>
    <w:p w14:paraId="2B635218" w14:textId="77777777" w:rsidR="00D03990" w:rsidRDefault="00D03990" w:rsidP="002332E8">
      <w:pPr>
        <w:framePr w:w="10081" w:h="1581" w:hSpace="180" w:wrap="around" w:vAnchor="text" w:hAnchor="page" w:x="941" w:y="1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1BB8FF37" w14:textId="77777777" w:rsidR="00D12BCC" w:rsidRDefault="00D12BCC" w:rsidP="005B2BEC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635219" w14:textId="75C82ED1" w:rsidR="00B53C3C" w:rsidRPr="00BB0ECA" w:rsidRDefault="00BB0ECA" w:rsidP="005B2BEC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0ECA">
        <w:rPr>
          <w:rFonts w:ascii="Times New Roman" w:hAnsi="Times New Roman" w:cs="Times New Roman"/>
          <w:b/>
          <w:bCs/>
          <w:sz w:val="28"/>
          <w:szCs w:val="28"/>
        </w:rPr>
        <w:t>FUNDING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5B2BEC" w14:paraId="2B63521B" w14:textId="77777777" w:rsidTr="005B2BEC">
        <w:tc>
          <w:tcPr>
            <w:tcW w:w="10196" w:type="dxa"/>
          </w:tcPr>
          <w:p w14:paraId="2B63521A" w14:textId="77777777" w:rsidR="005B2BEC" w:rsidRDefault="005B2BEC" w:rsidP="00B5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Approximate cost of project: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8"/>
          </w:p>
        </w:tc>
      </w:tr>
      <w:tr w:rsidR="005B2BEC" w14:paraId="2B63521D" w14:textId="77777777" w:rsidTr="005B2BEC">
        <w:tc>
          <w:tcPr>
            <w:tcW w:w="10196" w:type="dxa"/>
          </w:tcPr>
          <w:p w14:paraId="2B63521C" w14:textId="77777777" w:rsidR="005B2BEC" w:rsidRDefault="005B2BEC" w:rsidP="00B5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Amount of grant requested from the Cleary Fund: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9"/>
          </w:p>
        </w:tc>
      </w:tr>
      <w:tr w:rsidR="00796A7C" w14:paraId="645DC9A2" w14:textId="77777777" w:rsidTr="005B2BEC">
        <w:tc>
          <w:tcPr>
            <w:tcW w:w="10196" w:type="dxa"/>
          </w:tcPr>
          <w:p w14:paraId="277F6801" w14:textId="68633705" w:rsidR="00796A7C" w:rsidRDefault="00796A7C" w:rsidP="00B5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Other sources of funding applied for or being sought:</w:t>
            </w:r>
          </w:p>
          <w:p w14:paraId="64A68C35" w14:textId="05D6C90D" w:rsidR="00796A7C" w:rsidRDefault="00D12BCC" w:rsidP="00B5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0"/>
          </w:p>
        </w:tc>
      </w:tr>
    </w:tbl>
    <w:p w14:paraId="2B63521E" w14:textId="77777777" w:rsidR="00B53C3C" w:rsidRDefault="00B53C3C" w:rsidP="00B53C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63521F" w14:textId="77777777" w:rsidR="00B53C3C" w:rsidRPr="00BB0ECA" w:rsidRDefault="00BB0ECA" w:rsidP="005B2BEC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0ECA">
        <w:rPr>
          <w:rFonts w:ascii="Times New Roman" w:hAnsi="Times New Roman" w:cs="Times New Roman"/>
          <w:b/>
          <w:bCs/>
          <w:sz w:val="28"/>
          <w:szCs w:val="28"/>
        </w:rPr>
        <w:t>CUSTODIAN/OWNER’S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D03990" w14:paraId="2B635221" w14:textId="77777777" w:rsidTr="00D03990">
        <w:tc>
          <w:tcPr>
            <w:tcW w:w="10196" w:type="dxa"/>
          </w:tcPr>
          <w:p w14:paraId="2B635220" w14:textId="77777777" w:rsidR="00D03990" w:rsidRPr="00D03990" w:rsidRDefault="00D03990" w:rsidP="00B5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Title and name: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1"/>
          </w:p>
        </w:tc>
      </w:tr>
      <w:tr w:rsidR="00D03990" w14:paraId="2B635223" w14:textId="77777777" w:rsidTr="00D03990">
        <w:tc>
          <w:tcPr>
            <w:tcW w:w="10196" w:type="dxa"/>
          </w:tcPr>
          <w:p w14:paraId="2B635222" w14:textId="77777777" w:rsidR="00D03990" w:rsidRPr="00D03990" w:rsidRDefault="00D03990" w:rsidP="00B5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Job title and organisation (if applicable):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2"/>
          </w:p>
        </w:tc>
      </w:tr>
      <w:tr w:rsidR="00D03990" w14:paraId="2B635225" w14:textId="77777777" w:rsidTr="00D03990">
        <w:tc>
          <w:tcPr>
            <w:tcW w:w="10196" w:type="dxa"/>
          </w:tcPr>
          <w:p w14:paraId="2B635224" w14:textId="77777777" w:rsidR="00D03990" w:rsidRPr="00D03990" w:rsidRDefault="00D03990" w:rsidP="00B5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Address: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3"/>
          </w:p>
        </w:tc>
      </w:tr>
      <w:tr w:rsidR="00D03990" w14:paraId="2B635227" w14:textId="77777777" w:rsidTr="00D03990">
        <w:tc>
          <w:tcPr>
            <w:tcW w:w="10196" w:type="dxa"/>
          </w:tcPr>
          <w:p w14:paraId="2B635226" w14:textId="77777777" w:rsidR="00D03990" w:rsidRPr="00D03990" w:rsidRDefault="00D03990" w:rsidP="00B5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Phone number: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4"/>
          </w:p>
        </w:tc>
      </w:tr>
      <w:tr w:rsidR="00D03990" w14:paraId="2B635229" w14:textId="77777777" w:rsidTr="00D03990">
        <w:tc>
          <w:tcPr>
            <w:tcW w:w="10196" w:type="dxa"/>
          </w:tcPr>
          <w:p w14:paraId="2B635228" w14:textId="77777777" w:rsidR="00D03990" w:rsidRPr="00D03990" w:rsidRDefault="00D03990" w:rsidP="00B5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Email: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5"/>
          </w:p>
        </w:tc>
      </w:tr>
    </w:tbl>
    <w:p w14:paraId="2B63522A" w14:textId="77777777" w:rsidR="00D03990" w:rsidRPr="00BB0ECA" w:rsidRDefault="00D03990" w:rsidP="00B53C3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63522B" w14:textId="77777777" w:rsidR="00B53C3C" w:rsidRDefault="00BB0ECA" w:rsidP="005B2BEC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0ECA">
        <w:rPr>
          <w:rFonts w:ascii="Times New Roman" w:hAnsi="Times New Roman" w:cs="Times New Roman"/>
          <w:b/>
          <w:bCs/>
          <w:sz w:val="28"/>
          <w:szCs w:val="28"/>
        </w:rPr>
        <w:t>APPLICANT’S DETAILS (IF DIFFERENT TO ABOVE)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D03990" w:rsidRPr="00D03990" w14:paraId="2B63522D" w14:textId="77777777" w:rsidTr="00117C21">
        <w:tc>
          <w:tcPr>
            <w:tcW w:w="10196" w:type="dxa"/>
          </w:tcPr>
          <w:p w14:paraId="2B63522C" w14:textId="77777777" w:rsidR="00D03990" w:rsidRPr="00D03990" w:rsidRDefault="00D03990" w:rsidP="00117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Title and name: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6"/>
          </w:p>
        </w:tc>
      </w:tr>
      <w:tr w:rsidR="00D03990" w:rsidRPr="00D03990" w14:paraId="2B63522F" w14:textId="77777777" w:rsidTr="00117C21">
        <w:tc>
          <w:tcPr>
            <w:tcW w:w="10196" w:type="dxa"/>
          </w:tcPr>
          <w:p w14:paraId="2B63522E" w14:textId="77777777" w:rsidR="00D03990" w:rsidRPr="00D03990" w:rsidRDefault="00D03990" w:rsidP="00117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Job title and organisation (if applicable):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7"/>
          </w:p>
        </w:tc>
      </w:tr>
      <w:tr w:rsidR="00D03990" w:rsidRPr="00D03990" w14:paraId="2B635231" w14:textId="77777777" w:rsidTr="00117C21">
        <w:tc>
          <w:tcPr>
            <w:tcW w:w="10196" w:type="dxa"/>
          </w:tcPr>
          <w:p w14:paraId="2B635230" w14:textId="77777777" w:rsidR="00D03990" w:rsidRPr="00D03990" w:rsidRDefault="00D03990" w:rsidP="00117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Address: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8"/>
          </w:p>
        </w:tc>
      </w:tr>
      <w:tr w:rsidR="00D03990" w:rsidRPr="00D03990" w14:paraId="2B635233" w14:textId="77777777" w:rsidTr="00117C21">
        <w:tc>
          <w:tcPr>
            <w:tcW w:w="10196" w:type="dxa"/>
          </w:tcPr>
          <w:p w14:paraId="2B635232" w14:textId="77777777" w:rsidR="00D03990" w:rsidRPr="00D03990" w:rsidRDefault="00D03990" w:rsidP="00117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Phone number: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9"/>
          </w:p>
        </w:tc>
      </w:tr>
      <w:tr w:rsidR="00D03990" w:rsidRPr="00D03990" w14:paraId="2B635235" w14:textId="77777777" w:rsidTr="00117C21">
        <w:tc>
          <w:tcPr>
            <w:tcW w:w="10196" w:type="dxa"/>
          </w:tcPr>
          <w:p w14:paraId="2B635234" w14:textId="77777777" w:rsidR="00D03990" w:rsidRPr="00D03990" w:rsidRDefault="00D03990" w:rsidP="00117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Email: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20"/>
          </w:p>
        </w:tc>
      </w:tr>
    </w:tbl>
    <w:p w14:paraId="2B635236" w14:textId="77777777" w:rsidR="00BB0ECA" w:rsidRPr="00BB0ECA" w:rsidRDefault="00BB0ECA" w:rsidP="00B53C3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635237" w14:textId="77777777" w:rsidR="00BB0ECA" w:rsidRDefault="00BB0ECA" w:rsidP="00B53C3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0ECA">
        <w:rPr>
          <w:rFonts w:ascii="Times New Roman" w:hAnsi="Times New Roman" w:cs="Times New Roman"/>
          <w:b/>
          <w:bCs/>
          <w:sz w:val="28"/>
          <w:szCs w:val="28"/>
        </w:rPr>
        <w:t>SUPPORTING DOCUMENTS</w:t>
      </w:r>
    </w:p>
    <w:p w14:paraId="2B635238" w14:textId="77777777" w:rsidR="00D03990" w:rsidRDefault="00D03990" w:rsidP="00B53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check the following boxes to indicate you have provided the necessary documents in support of your application</w:t>
      </w:r>
      <w:r w:rsidR="005F19DD">
        <w:rPr>
          <w:rFonts w:ascii="Times New Roman" w:hAnsi="Times New Roman" w:cs="Times New Roman"/>
          <w:sz w:val="28"/>
          <w:szCs w:val="28"/>
        </w:rPr>
        <w:t xml:space="preserve">. If you have any other documents which may be relevant to your application (e.g. reports from contractors) please include these with your application. </w:t>
      </w:r>
    </w:p>
    <w:p w14:paraId="2B635239" w14:textId="77777777" w:rsidR="00D03990" w:rsidRDefault="00D03990" w:rsidP="00B53C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63523A" w14:textId="77777777" w:rsidR="00D03990" w:rsidRDefault="00D03990" w:rsidP="00B53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1"/>
      <w:r>
        <w:rPr>
          <w:rFonts w:ascii="Times New Roman" w:hAnsi="Times New Roman" w:cs="Times New Roman"/>
          <w:sz w:val="28"/>
          <w:szCs w:val="28"/>
        </w:rPr>
        <w:t xml:space="preserve"> Quotes for the work</w:t>
      </w:r>
    </w:p>
    <w:p w14:paraId="2B63523B" w14:textId="77777777" w:rsidR="00D03990" w:rsidRDefault="00D03990" w:rsidP="00B53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2"/>
      <w:r>
        <w:rPr>
          <w:rFonts w:ascii="Times New Roman" w:hAnsi="Times New Roman" w:cs="Times New Roman"/>
          <w:sz w:val="28"/>
          <w:szCs w:val="28"/>
        </w:rPr>
        <w:t xml:space="preserve"> Plans and drawings of the proposed works</w:t>
      </w:r>
    </w:p>
    <w:p w14:paraId="2B63523C" w14:textId="77777777" w:rsidR="007406EA" w:rsidRDefault="007406EA" w:rsidP="00B53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7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3"/>
      <w:r>
        <w:rPr>
          <w:rFonts w:ascii="Times New Roman" w:hAnsi="Times New Roman" w:cs="Times New Roman"/>
          <w:sz w:val="28"/>
          <w:szCs w:val="28"/>
        </w:rPr>
        <w:t xml:space="preserve"> Conservators reports and methodologies for cleaning and repair</w:t>
      </w:r>
    </w:p>
    <w:p w14:paraId="2B63523D" w14:textId="77777777" w:rsidR="00D03990" w:rsidRDefault="00D03990" w:rsidP="00B53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4"/>
      <w:r>
        <w:rPr>
          <w:rFonts w:ascii="Times New Roman" w:hAnsi="Times New Roman" w:cs="Times New Roman"/>
          <w:sz w:val="28"/>
          <w:szCs w:val="28"/>
        </w:rPr>
        <w:t xml:space="preserve"> Proof of </w:t>
      </w:r>
      <w:r w:rsidR="007406EA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isted </w:t>
      </w:r>
      <w:r w:rsidR="007406EA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uilding </w:t>
      </w:r>
      <w:r w:rsidR="007406EA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onsent (if listed)</w:t>
      </w:r>
    </w:p>
    <w:p w14:paraId="2B63523E" w14:textId="77777777" w:rsidR="00D03990" w:rsidRDefault="00D03990" w:rsidP="00B53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4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5"/>
      <w:r>
        <w:rPr>
          <w:rFonts w:ascii="Times New Roman" w:hAnsi="Times New Roman" w:cs="Times New Roman"/>
          <w:sz w:val="28"/>
          <w:szCs w:val="28"/>
        </w:rPr>
        <w:t xml:space="preserve"> Proof of planning permission</w:t>
      </w:r>
      <w:r w:rsidR="008247F1">
        <w:rPr>
          <w:rFonts w:ascii="Times New Roman" w:hAnsi="Times New Roman" w:cs="Times New Roman"/>
          <w:sz w:val="28"/>
          <w:szCs w:val="28"/>
        </w:rPr>
        <w:t xml:space="preserve"> (for non-ecclesiastical works)</w:t>
      </w:r>
    </w:p>
    <w:p w14:paraId="2B63523F" w14:textId="77777777" w:rsidR="00D03990" w:rsidRDefault="00D03990" w:rsidP="00B53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5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6"/>
      <w:r>
        <w:rPr>
          <w:rFonts w:ascii="Times New Roman" w:hAnsi="Times New Roman" w:cs="Times New Roman"/>
          <w:sz w:val="28"/>
          <w:szCs w:val="28"/>
        </w:rPr>
        <w:t xml:space="preserve"> Proof of Faculty</w:t>
      </w:r>
      <w:r w:rsidR="007406EA">
        <w:rPr>
          <w:rFonts w:ascii="Times New Roman" w:hAnsi="Times New Roman" w:cs="Times New Roman"/>
          <w:sz w:val="28"/>
          <w:szCs w:val="28"/>
        </w:rPr>
        <w:t xml:space="preserve"> or equivalent consent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247F1">
        <w:rPr>
          <w:rFonts w:ascii="Times New Roman" w:hAnsi="Times New Roman" w:cs="Times New Roman"/>
          <w:sz w:val="28"/>
          <w:szCs w:val="28"/>
        </w:rPr>
        <w:t>for</w:t>
      </w:r>
      <w:r>
        <w:rPr>
          <w:rFonts w:ascii="Times New Roman" w:hAnsi="Times New Roman" w:cs="Times New Roman"/>
          <w:sz w:val="28"/>
          <w:szCs w:val="28"/>
        </w:rPr>
        <w:t xml:space="preserve"> ecclesiastical works)</w:t>
      </w:r>
    </w:p>
    <w:p w14:paraId="2B635240" w14:textId="77777777" w:rsidR="00D03990" w:rsidRDefault="00D03990" w:rsidP="00B53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6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7"/>
      <w:r>
        <w:rPr>
          <w:rFonts w:ascii="Times New Roman" w:hAnsi="Times New Roman" w:cs="Times New Roman"/>
          <w:sz w:val="28"/>
          <w:szCs w:val="28"/>
        </w:rPr>
        <w:t xml:space="preserve"> Photographs (see below for further information)</w:t>
      </w:r>
    </w:p>
    <w:p w14:paraId="2B635241" w14:textId="77777777" w:rsidR="00BB0ECA" w:rsidRDefault="00BB0ECA" w:rsidP="00BB0E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635242" w14:textId="77777777" w:rsidR="00BB0ECA" w:rsidRPr="00BB0ECA" w:rsidRDefault="00BB0ECA" w:rsidP="00BB0E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0ECA">
        <w:rPr>
          <w:rFonts w:ascii="Times New Roman" w:hAnsi="Times New Roman" w:cs="Times New Roman"/>
          <w:b/>
          <w:bCs/>
          <w:sz w:val="28"/>
          <w:szCs w:val="28"/>
        </w:rPr>
        <w:t>PHOTOGRAPHS</w:t>
      </w:r>
    </w:p>
    <w:p w14:paraId="2B635243" w14:textId="77777777" w:rsidR="00BB0ECA" w:rsidRDefault="00BB0ECA" w:rsidP="00BB0E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include </w:t>
      </w:r>
      <w:r w:rsidRPr="00BB0ECA">
        <w:rPr>
          <w:rFonts w:ascii="Times New Roman" w:hAnsi="Times New Roman" w:cs="Times New Roman"/>
          <w:b/>
          <w:bCs/>
          <w:sz w:val="28"/>
          <w:szCs w:val="28"/>
        </w:rPr>
        <w:t>good quality colour photographs</w:t>
      </w:r>
      <w:r>
        <w:rPr>
          <w:rFonts w:ascii="Times New Roman" w:hAnsi="Times New Roman" w:cs="Times New Roman"/>
          <w:sz w:val="28"/>
          <w:szCs w:val="28"/>
        </w:rPr>
        <w:t xml:space="preserve"> with your application. These should be sent as standalone files in JPEG format or similar. Photographs should show the building as a whole as well as close ups of any specific elements identified in the proposed works. Please provide the date taken and copyright holder for any photographs. </w:t>
      </w:r>
    </w:p>
    <w:p w14:paraId="2B635244" w14:textId="77777777" w:rsidR="00D03990" w:rsidRDefault="00D03990" w:rsidP="00BB0E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635245" w14:textId="77777777" w:rsidR="00D03990" w:rsidRPr="00DF4BE8" w:rsidRDefault="00D03990" w:rsidP="00BB0E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4BE8">
        <w:rPr>
          <w:rFonts w:ascii="Times New Roman" w:hAnsi="Times New Roman" w:cs="Times New Roman"/>
          <w:b/>
          <w:bCs/>
          <w:sz w:val="28"/>
          <w:szCs w:val="28"/>
        </w:rPr>
        <w:t>SUBMITTING YOUR APPLICATION</w:t>
      </w:r>
    </w:p>
    <w:p w14:paraId="2B635248" w14:textId="5FAFA4AE" w:rsidR="002332E8" w:rsidRDefault="002332E8" w:rsidP="00BB0E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Applications via email are preferred. To submit your application p</w:t>
      </w:r>
      <w:r w:rsidR="00DF4BE8">
        <w:rPr>
          <w:rFonts w:ascii="Times New Roman" w:hAnsi="Times New Roman" w:cs="Times New Roman"/>
          <w:sz w:val="28"/>
          <w:szCs w:val="28"/>
        </w:rPr>
        <w:t>lease email</w:t>
      </w:r>
      <w:r w:rsidR="007406EA">
        <w:rPr>
          <w:rFonts w:ascii="Times New Roman" w:hAnsi="Times New Roman" w:cs="Times New Roman"/>
          <w:sz w:val="28"/>
          <w:szCs w:val="28"/>
        </w:rPr>
        <w:t xml:space="preserve"> </w:t>
      </w:r>
      <w:r w:rsidR="00CF26F7">
        <w:rPr>
          <w:rFonts w:ascii="Times New Roman" w:hAnsi="Times New Roman" w:cs="Times New Roman"/>
          <w:sz w:val="28"/>
          <w:szCs w:val="28"/>
        </w:rPr>
        <w:t>Edward Waller</w:t>
      </w:r>
      <w:r w:rsidR="007406EA">
        <w:rPr>
          <w:rFonts w:ascii="Times New Roman" w:hAnsi="Times New Roman" w:cs="Times New Roman"/>
          <w:sz w:val="28"/>
          <w:szCs w:val="28"/>
        </w:rPr>
        <w:t>, Conservation Adviser:</w:t>
      </w:r>
      <w:r w:rsidR="00100A76">
        <w:rPr>
          <w:rFonts w:ascii="Times New Roman" w:hAnsi="Times New Roman" w:cs="Times New Roman"/>
          <w:sz w:val="28"/>
          <w:szCs w:val="28"/>
        </w:rPr>
        <w:t xml:space="preserve"> </w:t>
      </w:r>
      <w:r w:rsidR="00CF26F7">
        <w:rPr>
          <w:rFonts w:ascii="Times New Roman" w:hAnsi="Times New Roman" w:cs="Times New Roman"/>
          <w:sz w:val="28"/>
          <w:szCs w:val="28"/>
        </w:rPr>
        <w:t>edward</w:t>
      </w:r>
      <w:r w:rsidR="00100A76">
        <w:rPr>
          <w:rFonts w:ascii="Times New Roman" w:hAnsi="Times New Roman" w:cs="Times New Roman"/>
          <w:sz w:val="28"/>
          <w:szCs w:val="28"/>
        </w:rPr>
        <w:t>@georgiangroup.org.uk.</w:t>
      </w:r>
      <w:r w:rsidR="007406EA">
        <w:rPr>
          <w:rFonts w:ascii="Times New Roman" w:hAnsi="Times New Roman" w:cs="Times New Roman"/>
          <w:sz w:val="28"/>
          <w:szCs w:val="28"/>
        </w:rPr>
        <w:t xml:space="preserve"> </w:t>
      </w:r>
      <w:r w:rsidR="005B2BEC">
        <w:rPr>
          <w:rFonts w:ascii="Times New Roman" w:hAnsi="Times New Roman" w:cs="Times New Roman"/>
          <w:sz w:val="28"/>
          <w:szCs w:val="28"/>
        </w:rPr>
        <w:t xml:space="preserve">Large files should be sent by WeTransfer or a similar file sharing service. </w:t>
      </w:r>
      <w:r>
        <w:rPr>
          <w:rFonts w:ascii="Times New Roman" w:hAnsi="Times New Roman" w:cs="Times New Roman"/>
          <w:sz w:val="28"/>
          <w:szCs w:val="28"/>
        </w:rPr>
        <w:t>Alternatively, post your application to: The Georgian Group, 6 Fitzroy Square, London, W1T 5DX</w:t>
      </w:r>
      <w:r w:rsidR="00787F45">
        <w:rPr>
          <w:rFonts w:ascii="Times New Roman" w:hAnsi="Times New Roman" w:cs="Times New Roman"/>
          <w:sz w:val="28"/>
          <w:szCs w:val="28"/>
        </w:rPr>
        <w:t>.</w:t>
      </w:r>
    </w:p>
    <w:p w14:paraId="2B635249" w14:textId="77777777" w:rsidR="005B2BEC" w:rsidRDefault="005B2BEC" w:rsidP="00BB0E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63524A" w14:textId="77777777" w:rsidR="002332E8" w:rsidRPr="007406EA" w:rsidRDefault="005B2BEC" w:rsidP="00BB0E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F45">
        <w:rPr>
          <w:rFonts w:ascii="Times New Roman" w:hAnsi="Times New Roman" w:cs="Times New Roman"/>
          <w:color w:val="000000" w:themeColor="text1"/>
          <w:sz w:val="28"/>
          <w:szCs w:val="28"/>
        </w:rPr>
        <w:t>Please note</w:t>
      </w:r>
      <w:r w:rsidR="00787F45" w:rsidRPr="00787F4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87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7F45" w:rsidRPr="00787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one of the Georgian Group’s Conservation Advisers will visit the site as part as part of the assessment process. </w:t>
      </w:r>
      <w:r w:rsidRPr="00787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2332E8" w:rsidRPr="007406EA" w:rsidSect="002332E8">
      <w:pgSz w:w="11900" w:h="16840"/>
      <w:pgMar w:top="558" w:right="821" w:bottom="587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37520"/>
    <w:multiLevelType w:val="hybridMultilevel"/>
    <w:tmpl w:val="A33CBB96"/>
    <w:lvl w:ilvl="0" w:tplc="7D747352">
      <w:start w:val="3"/>
      <w:numFmt w:val="bullet"/>
      <w:lvlText w:val="-"/>
      <w:lvlJc w:val="left"/>
      <w:pPr>
        <w:ind w:left="44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 w16cid:durableId="20260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69"/>
    <w:rsid w:val="00051440"/>
    <w:rsid w:val="00100A76"/>
    <w:rsid w:val="00115D69"/>
    <w:rsid w:val="00153575"/>
    <w:rsid w:val="002332E8"/>
    <w:rsid w:val="004A36D5"/>
    <w:rsid w:val="005B2BEC"/>
    <w:rsid w:val="005F19DD"/>
    <w:rsid w:val="007406EA"/>
    <w:rsid w:val="00787F45"/>
    <w:rsid w:val="00796A7C"/>
    <w:rsid w:val="008247F1"/>
    <w:rsid w:val="00842985"/>
    <w:rsid w:val="00931201"/>
    <w:rsid w:val="009519DB"/>
    <w:rsid w:val="009C5960"/>
    <w:rsid w:val="00A73D77"/>
    <w:rsid w:val="00AA2388"/>
    <w:rsid w:val="00B34C37"/>
    <w:rsid w:val="00B53C3C"/>
    <w:rsid w:val="00BA3F38"/>
    <w:rsid w:val="00BB0ECA"/>
    <w:rsid w:val="00C72BDD"/>
    <w:rsid w:val="00CF26F7"/>
    <w:rsid w:val="00D03990"/>
    <w:rsid w:val="00D12345"/>
    <w:rsid w:val="00D12BCC"/>
    <w:rsid w:val="00DF4BE8"/>
    <w:rsid w:val="00E22A3C"/>
    <w:rsid w:val="00E8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51F6"/>
  <w15:chartTrackingRefBased/>
  <w15:docId w15:val="{9066B03A-88AA-9048-8577-0DB16F11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C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C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0ECA"/>
    <w:pPr>
      <w:ind w:left="720"/>
      <w:contextualSpacing/>
    </w:pPr>
  </w:style>
  <w:style w:type="table" w:styleId="TableGrid">
    <w:name w:val="Table Grid"/>
    <w:basedOn w:val="TableNormal"/>
    <w:uiPriority w:val="39"/>
    <w:rsid w:val="00C7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dw.gov.wales/advice-support/cof-cymru/search-cadw-record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istoricengland.org.uk/listing/the-list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georgiangroup.org.uk/clearyfund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8C0779698334FAD865FF99D6FD371" ma:contentTypeVersion="13" ma:contentTypeDescription="Create a new document." ma:contentTypeScope="" ma:versionID="9c95e2cb3fb080e460dfa808d328980e">
  <xsd:schema xmlns:xsd="http://www.w3.org/2001/XMLSchema" xmlns:xs="http://www.w3.org/2001/XMLSchema" xmlns:p="http://schemas.microsoft.com/office/2006/metadata/properties" xmlns:ns2="4d0dbed1-5795-4679-afd3-35f48cfb8773" xmlns:ns3="42040535-12f8-49c3-929a-5b3cfc3a71cc" targetNamespace="http://schemas.microsoft.com/office/2006/metadata/properties" ma:root="true" ma:fieldsID="33162f494ac13496faf11c9a4f0d747e" ns2:_="" ns3:_="">
    <xsd:import namespace="4d0dbed1-5795-4679-afd3-35f48cfb8773"/>
    <xsd:import namespace="42040535-12f8-49c3-929a-5b3cfc3a71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dbed1-5795-4679-afd3-35f48cfb8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40535-12f8-49c3-929a-5b3cfc3a7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E427BF-3EAA-4C95-9397-3D6B01839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CB7EFE-7AFD-C349-8361-D89EE6C548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840EA8-9128-48E2-A4A8-9D50F53E5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dbed1-5795-4679-afd3-35f48cfb8773"/>
    <ds:schemaRef ds:uri="42040535-12f8-49c3-929a-5b3cfc3a7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F0D991-5E4C-41D0-A8A5-BADE4D89A6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Reese</dc:creator>
  <cp:keywords/>
  <dc:description/>
  <cp:lastModifiedBy>Oliver Flory</cp:lastModifiedBy>
  <cp:revision>4</cp:revision>
  <dcterms:created xsi:type="dcterms:W3CDTF">2023-06-30T11:31:00Z</dcterms:created>
  <dcterms:modified xsi:type="dcterms:W3CDTF">2024-11-28T14:34:00Z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0x0101004CA8C0779698334FAD865FF99D6FD371</vt:lpwstr>
  </property>
</Properties>
</file>